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59B2A">
      <w:pPr>
        <w:pStyle w:val="2"/>
        <w:jc w:val="center"/>
        <w:rPr>
          <w:rFonts w:ascii="Arial" w:hAnsi="Arial" w:cs="Arial"/>
          <w:color w:val="000000"/>
        </w:rPr>
      </w:pPr>
      <w:bookmarkStart w:id="0" w:name="_Toc82012773"/>
      <w:r>
        <w:rPr>
          <w:rFonts w:ascii="Arial" w:hAnsi="Arial" w:cs="Arial"/>
          <w:color w:val="000000"/>
        </w:rPr>
        <w:t>第一章 竞争性磋商公告</w:t>
      </w:r>
      <w:bookmarkEnd w:id="0"/>
    </w:p>
    <w:p w14:paraId="2F894209">
      <w:pPr>
        <w:jc w:val="center"/>
        <w:rPr>
          <w:rFonts w:ascii="Arial" w:hAnsi="Arial" w:cs="Arial"/>
        </w:rPr>
      </w:pPr>
      <w:bookmarkStart w:id="1" w:name="_Hlk187328235"/>
      <w:bookmarkStart w:id="49" w:name="_GoBack"/>
      <w:r>
        <w:rPr>
          <w:rFonts w:ascii="Arial" w:hAnsi="Arial" w:cs="Arial"/>
          <w:kern w:val="0"/>
          <w:sz w:val="24"/>
        </w:rPr>
        <w:t>广西育局工程咨询有限公司关于百色高级中学学生食堂维修改造项目</w:t>
      </w:r>
      <w:r>
        <w:rPr>
          <w:rFonts w:ascii="Arial" w:hAnsi="Arial" w:cs="Arial"/>
          <w:sz w:val="24"/>
        </w:rPr>
        <w:t>(BSZB2025-C2-0002-YJZX)</w:t>
      </w:r>
      <w:r>
        <w:rPr>
          <w:rFonts w:ascii="Arial" w:hAnsi="Arial" w:cs="Arial"/>
          <w:kern w:val="0"/>
          <w:sz w:val="24"/>
        </w:rPr>
        <w:t>竞争性磋商公告</w:t>
      </w:r>
    </w:p>
    <w:bookmarkEnd w:id="49"/>
    <w:p w14:paraId="021D4E80">
      <w:pPr>
        <w:pBdr>
          <w:top w:val="single" w:color="auto" w:sz="4" w:space="1"/>
          <w:left w:val="single" w:color="auto" w:sz="4" w:space="4"/>
          <w:bottom w:val="single" w:color="auto" w:sz="4" w:space="1"/>
          <w:right w:val="single" w:color="auto" w:sz="4" w:space="4"/>
        </w:pBdr>
        <w:spacing w:line="360" w:lineRule="exact"/>
        <w:ind w:firstLine="420" w:firstLineChars="200"/>
        <w:rPr>
          <w:rFonts w:ascii="Arial" w:hAnsi="Arial" w:cs="Arial"/>
          <w:color w:val="000000"/>
          <w:szCs w:val="21"/>
        </w:rPr>
      </w:pPr>
      <w:bookmarkStart w:id="2" w:name="_Hlk37430271"/>
      <w:r>
        <w:rPr>
          <w:rFonts w:ascii="Arial" w:hAnsi="Arial" w:cs="Arial"/>
          <w:color w:val="000000"/>
          <w:szCs w:val="21"/>
        </w:rPr>
        <w:t>项目概况</w:t>
      </w:r>
    </w:p>
    <w:p w14:paraId="5C2EDC7A">
      <w:pPr>
        <w:pBdr>
          <w:top w:val="single" w:color="auto" w:sz="4" w:space="1"/>
          <w:left w:val="single" w:color="auto" w:sz="4" w:space="4"/>
          <w:bottom w:val="single" w:color="auto" w:sz="4" w:space="1"/>
          <w:right w:val="single" w:color="auto" w:sz="4" w:space="4"/>
        </w:pBdr>
        <w:spacing w:line="360" w:lineRule="exact"/>
        <w:ind w:firstLine="420" w:firstLineChars="200"/>
        <w:rPr>
          <w:rFonts w:ascii="Arial" w:hAnsi="Arial" w:cs="Arial"/>
          <w:color w:val="000000"/>
          <w:szCs w:val="21"/>
        </w:rPr>
      </w:pPr>
      <w:r>
        <w:rPr>
          <w:rFonts w:ascii="Arial" w:hAnsi="Arial" w:cs="Arial"/>
          <w:color w:val="000000"/>
          <w:szCs w:val="21"/>
          <w:u w:val="single"/>
        </w:rPr>
        <w:t xml:space="preserve"> 百色高级中学学生食堂维修改造项目</w:t>
      </w:r>
      <w:r>
        <w:rPr>
          <w:rFonts w:ascii="Arial" w:hAnsi="Arial" w:cs="Arial"/>
          <w:color w:val="000000"/>
          <w:szCs w:val="21"/>
        </w:rPr>
        <w:t>采购项目的潜在供应商应在</w:t>
      </w:r>
      <w:r>
        <w:rPr>
          <w:rFonts w:ascii="Arial" w:hAnsi="Arial" w:cs="Arial"/>
          <w:color w:val="000000"/>
          <w:szCs w:val="21"/>
          <w:u w:val="single"/>
        </w:rPr>
        <w:t xml:space="preserve">广西育局工程咨询有限公司(百色市右江区前程路8号三祺龙景国际办公楼18层1801、1802号) </w:t>
      </w:r>
      <w:r>
        <w:rPr>
          <w:rFonts w:ascii="Arial" w:hAnsi="Arial" w:cs="Arial"/>
          <w:color w:val="000000"/>
          <w:szCs w:val="21"/>
        </w:rPr>
        <w:t>获取采购文件，并于</w:t>
      </w:r>
      <w:r>
        <w:rPr>
          <w:rFonts w:ascii="Arial" w:hAnsi="Arial" w:cs="Arial"/>
          <w:color w:val="000000"/>
          <w:szCs w:val="21"/>
          <w:u w:val="single"/>
        </w:rPr>
        <w:t>2025</w:t>
      </w:r>
      <w:r>
        <w:rPr>
          <w:rFonts w:ascii="Arial" w:hAnsi="Arial" w:cs="Arial"/>
          <w:bCs/>
          <w:color w:val="000000"/>
          <w:szCs w:val="21"/>
          <w:u w:val="single"/>
        </w:rPr>
        <w:t xml:space="preserve">年2 月 </w:t>
      </w:r>
      <w:r>
        <w:rPr>
          <w:rFonts w:hint="eastAsia" w:ascii="Arial" w:hAnsi="Arial" w:cs="Arial"/>
          <w:bCs/>
          <w:color w:val="000000"/>
          <w:szCs w:val="21"/>
          <w:u w:val="single"/>
        </w:rPr>
        <w:t>18</w:t>
      </w:r>
      <w:r>
        <w:rPr>
          <w:rFonts w:ascii="Arial" w:hAnsi="Arial" w:cs="Arial"/>
          <w:bCs/>
          <w:color w:val="000000"/>
          <w:szCs w:val="21"/>
          <w:u w:val="single"/>
        </w:rPr>
        <w:t xml:space="preserve">  日 </w:t>
      </w:r>
      <w:r>
        <w:rPr>
          <w:rFonts w:hint="eastAsia" w:ascii="Arial" w:hAnsi="Arial" w:cs="Arial"/>
          <w:bCs/>
          <w:color w:val="000000"/>
          <w:szCs w:val="21"/>
          <w:u w:val="single"/>
        </w:rPr>
        <w:t>15</w:t>
      </w:r>
      <w:r>
        <w:rPr>
          <w:rFonts w:ascii="Arial" w:hAnsi="Arial" w:cs="Arial"/>
          <w:bCs/>
          <w:color w:val="000000"/>
          <w:szCs w:val="21"/>
          <w:u w:val="single"/>
        </w:rPr>
        <w:t xml:space="preserve">  时 </w:t>
      </w:r>
      <w:r>
        <w:rPr>
          <w:rFonts w:hint="eastAsia" w:ascii="Arial" w:hAnsi="Arial" w:cs="Arial"/>
          <w:bCs/>
          <w:color w:val="000000"/>
          <w:szCs w:val="21"/>
          <w:u w:val="single"/>
        </w:rPr>
        <w:t>00</w:t>
      </w:r>
      <w:r>
        <w:rPr>
          <w:rFonts w:ascii="Arial" w:hAnsi="Arial" w:cs="Arial"/>
          <w:bCs/>
          <w:color w:val="000000"/>
          <w:szCs w:val="21"/>
          <w:u w:val="single"/>
        </w:rPr>
        <w:t xml:space="preserve">  分</w:t>
      </w:r>
      <w:r>
        <w:rPr>
          <w:rFonts w:ascii="Arial" w:hAnsi="Arial" w:cs="Arial"/>
          <w:bCs/>
          <w:color w:val="000000"/>
          <w:szCs w:val="21"/>
        </w:rPr>
        <w:t>（北京时间）前提交响应文件</w:t>
      </w:r>
      <w:r>
        <w:rPr>
          <w:rFonts w:ascii="Arial" w:hAnsi="Arial" w:cs="Arial"/>
          <w:color w:val="000000"/>
          <w:szCs w:val="21"/>
        </w:rPr>
        <w:t>。</w:t>
      </w:r>
    </w:p>
    <w:p w14:paraId="53051B98">
      <w:pPr>
        <w:spacing w:line="360" w:lineRule="exact"/>
        <w:rPr>
          <w:rFonts w:ascii="Arial" w:hAnsi="Arial" w:cs="Arial"/>
        </w:rPr>
      </w:pPr>
      <w:bookmarkStart w:id="3" w:name="_Toc35393629"/>
      <w:bookmarkStart w:id="4" w:name="_Toc35393798"/>
      <w:bookmarkStart w:id="5" w:name="_Toc28359089"/>
      <w:bookmarkStart w:id="6" w:name="_Toc28359012"/>
      <w:bookmarkStart w:id="7" w:name="_Toc44229878"/>
      <w:r>
        <w:rPr>
          <w:rFonts w:ascii="Arial" w:hAnsi="Arial" w:cs="Arial"/>
        </w:rPr>
        <w:t>一、项目基本情况</w:t>
      </w:r>
      <w:bookmarkEnd w:id="3"/>
      <w:bookmarkEnd w:id="4"/>
      <w:bookmarkEnd w:id="5"/>
      <w:bookmarkEnd w:id="6"/>
      <w:bookmarkEnd w:id="7"/>
    </w:p>
    <w:p w14:paraId="152FBCCF">
      <w:pPr>
        <w:spacing w:line="360" w:lineRule="exact"/>
        <w:ind w:firstLine="420" w:firstLineChars="200"/>
        <w:rPr>
          <w:rFonts w:ascii="Arial" w:hAnsi="Arial" w:cs="Arial"/>
          <w:color w:val="000000"/>
          <w:szCs w:val="21"/>
        </w:rPr>
      </w:pPr>
      <w:r>
        <w:rPr>
          <w:rFonts w:ascii="Arial" w:hAnsi="Arial" w:cs="Arial"/>
          <w:color w:val="000000"/>
          <w:szCs w:val="21"/>
        </w:rPr>
        <w:t>项目编号：BSZB2025-C2-0002-YJZX</w:t>
      </w:r>
    </w:p>
    <w:p w14:paraId="20F67509">
      <w:pPr>
        <w:spacing w:line="360" w:lineRule="exact"/>
        <w:ind w:firstLine="420" w:firstLineChars="200"/>
        <w:rPr>
          <w:rFonts w:ascii="Arial" w:hAnsi="Arial" w:cs="Arial"/>
          <w:color w:val="000000"/>
          <w:szCs w:val="21"/>
          <w:u w:val="single"/>
        </w:rPr>
      </w:pPr>
      <w:r>
        <w:rPr>
          <w:rFonts w:ascii="Arial" w:hAnsi="Arial" w:cs="Arial"/>
          <w:color w:val="000000"/>
          <w:szCs w:val="21"/>
        </w:rPr>
        <w:t>项目名称：百色高级中学学生食堂维修改造项目</w:t>
      </w:r>
    </w:p>
    <w:p w14:paraId="1F93780D">
      <w:pPr>
        <w:spacing w:line="360" w:lineRule="exact"/>
        <w:ind w:firstLine="420" w:firstLineChars="200"/>
        <w:rPr>
          <w:rFonts w:ascii="Arial" w:hAnsi="Arial" w:cs="Arial"/>
          <w:color w:val="000000"/>
          <w:szCs w:val="21"/>
        </w:rPr>
      </w:pPr>
      <w:r>
        <w:rPr>
          <w:rFonts w:ascii="Arial" w:hAnsi="Arial" w:cs="Arial"/>
          <w:color w:val="000000"/>
          <w:szCs w:val="21"/>
        </w:rPr>
        <w:t>采购方式：竞争性磋商</w:t>
      </w:r>
    </w:p>
    <w:p w14:paraId="48A0E0EF">
      <w:pPr>
        <w:spacing w:line="360" w:lineRule="exact"/>
        <w:ind w:firstLine="420" w:firstLineChars="200"/>
        <w:rPr>
          <w:rFonts w:ascii="Arial" w:hAnsi="Arial" w:cs="Arial"/>
          <w:color w:val="FF0000"/>
          <w:szCs w:val="21"/>
        </w:rPr>
      </w:pPr>
      <w:r>
        <w:rPr>
          <w:rFonts w:ascii="Arial" w:hAnsi="Arial" w:cs="Arial"/>
          <w:color w:val="000000"/>
          <w:szCs w:val="21"/>
        </w:rPr>
        <w:t>预算金额（元）：110000.00</w:t>
      </w:r>
    </w:p>
    <w:p w14:paraId="4C8061BF">
      <w:pPr>
        <w:spacing w:line="360" w:lineRule="exact"/>
        <w:ind w:firstLine="420" w:firstLineChars="200"/>
        <w:rPr>
          <w:rFonts w:ascii="Arial" w:hAnsi="Arial" w:cs="Arial"/>
          <w:color w:val="000000"/>
          <w:szCs w:val="21"/>
        </w:rPr>
      </w:pPr>
      <w:r>
        <w:rPr>
          <w:rFonts w:ascii="Arial" w:hAnsi="Arial" w:cs="Arial"/>
          <w:color w:val="000000"/>
          <w:szCs w:val="21"/>
        </w:rPr>
        <w:t>采购需求：</w:t>
      </w:r>
    </w:p>
    <w:p w14:paraId="0C0DD2C8">
      <w:pPr>
        <w:spacing w:line="360" w:lineRule="exact"/>
        <w:ind w:firstLine="420" w:firstLineChars="200"/>
        <w:rPr>
          <w:rFonts w:ascii="Arial" w:hAnsi="Arial" w:cs="Arial"/>
          <w:color w:val="000000"/>
          <w:szCs w:val="21"/>
        </w:rPr>
      </w:pPr>
      <w:r>
        <w:rPr>
          <w:rFonts w:ascii="Arial" w:hAnsi="Arial" w:cs="Arial"/>
          <w:color w:val="000000"/>
          <w:szCs w:val="21"/>
        </w:rPr>
        <w:t>标项名称：百色高级中学学生食堂维修改造项目</w:t>
      </w:r>
    </w:p>
    <w:p w14:paraId="129F66D1">
      <w:pPr>
        <w:spacing w:line="360" w:lineRule="exact"/>
        <w:ind w:firstLine="420" w:firstLineChars="200"/>
        <w:rPr>
          <w:rFonts w:ascii="Arial" w:hAnsi="Arial" w:cs="Arial"/>
          <w:color w:val="000000"/>
          <w:szCs w:val="21"/>
        </w:rPr>
      </w:pPr>
      <w:r>
        <w:rPr>
          <w:rFonts w:ascii="Arial" w:hAnsi="Arial" w:cs="Arial"/>
          <w:color w:val="000000"/>
          <w:szCs w:val="21"/>
        </w:rPr>
        <w:t>数量：1</w:t>
      </w:r>
    </w:p>
    <w:p w14:paraId="5F9A2B09">
      <w:pPr>
        <w:spacing w:line="360" w:lineRule="exact"/>
        <w:ind w:firstLine="420" w:firstLineChars="200"/>
        <w:rPr>
          <w:rFonts w:ascii="Arial" w:hAnsi="Arial" w:cs="Arial"/>
          <w:color w:val="FF0000"/>
          <w:szCs w:val="21"/>
        </w:rPr>
      </w:pPr>
      <w:r>
        <w:rPr>
          <w:rFonts w:ascii="Arial" w:hAnsi="Arial" w:cs="Arial"/>
          <w:color w:val="000000"/>
          <w:szCs w:val="21"/>
        </w:rPr>
        <w:t>预算金额（</w:t>
      </w:r>
      <w:r>
        <w:rPr>
          <w:rFonts w:ascii="Arial" w:hAnsi="Arial" w:cs="Arial"/>
          <w:szCs w:val="21"/>
        </w:rPr>
        <w:t>元）：</w:t>
      </w:r>
      <w:r>
        <w:rPr>
          <w:rFonts w:ascii="Arial" w:hAnsi="Arial" w:cs="Arial"/>
          <w:color w:val="000000"/>
          <w:szCs w:val="21"/>
        </w:rPr>
        <w:t>110000.00</w:t>
      </w:r>
    </w:p>
    <w:p w14:paraId="328C658B">
      <w:pPr>
        <w:spacing w:line="360" w:lineRule="exact"/>
        <w:ind w:firstLine="420" w:firstLineChars="200"/>
        <w:rPr>
          <w:rFonts w:ascii="Arial" w:hAnsi="Arial" w:cs="Arial"/>
          <w:color w:val="000000"/>
          <w:szCs w:val="21"/>
        </w:rPr>
      </w:pPr>
      <w:r>
        <w:rPr>
          <w:rFonts w:ascii="Arial" w:hAnsi="Arial" w:cs="Arial"/>
          <w:color w:val="000000"/>
          <w:szCs w:val="21"/>
        </w:rPr>
        <w:t>简要规格描述或项目基本概况介绍、用途：包括员工通道墙裙、文化墙的维修改造，二楼会议室护墙板等（具体详见采购文件）</w:t>
      </w:r>
    </w:p>
    <w:p w14:paraId="5E371BAD">
      <w:pPr>
        <w:spacing w:line="360" w:lineRule="exact"/>
        <w:ind w:firstLine="420" w:firstLineChars="200"/>
        <w:rPr>
          <w:rFonts w:ascii="Arial" w:hAnsi="Arial" w:cs="Arial"/>
          <w:color w:val="000000"/>
          <w:szCs w:val="21"/>
        </w:rPr>
      </w:pPr>
      <w:r>
        <w:rPr>
          <w:rFonts w:ascii="Arial" w:hAnsi="Arial" w:cs="Arial"/>
          <w:color w:val="000000"/>
          <w:szCs w:val="21"/>
        </w:rPr>
        <w:t>最高限价（如有）：110000.00</w:t>
      </w:r>
    </w:p>
    <w:p w14:paraId="5E77D0CF">
      <w:pPr>
        <w:spacing w:line="360" w:lineRule="exact"/>
        <w:ind w:firstLine="420" w:firstLineChars="200"/>
        <w:rPr>
          <w:rFonts w:ascii="Arial" w:hAnsi="Arial" w:cs="Arial"/>
          <w:color w:val="000000"/>
          <w:szCs w:val="21"/>
        </w:rPr>
      </w:pPr>
      <w:r>
        <w:rPr>
          <w:rFonts w:ascii="Arial" w:hAnsi="Arial" w:cs="Arial"/>
          <w:color w:val="000000"/>
          <w:szCs w:val="21"/>
        </w:rPr>
        <w:t>合同履约期限：</w:t>
      </w:r>
      <w:r>
        <w:rPr>
          <w:rFonts w:hint="eastAsia" w:ascii="Arial" w:hAnsi="Arial" w:cs="Arial"/>
          <w:color w:val="000000"/>
          <w:szCs w:val="21"/>
        </w:rPr>
        <w:t>30</w:t>
      </w:r>
      <w:r>
        <w:rPr>
          <w:rFonts w:ascii="Arial" w:hAnsi="Arial" w:cs="Arial"/>
          <w:color w:val="000000"/>
          <w:szCs w:val="21"/>
        </w:rPr>
        <w:t>日历天</w:t>
      </w:r>
    </w:p>
    <w:p w14:paraId="7A7C89E8">
      <w:pPr>
        <w:spacing w:line="360" w:lineRule="exact"/>
        <w:ind w:firstLine="420" w:firstLineChars="200"/>
        <w:rPr>
          <w:rFonts w:ascii="Arial" w:hAnsi="Arial" w:cs="Arial"/>
          <w:color w:val="000000"/>
          <w:szCs w:val="21"/>
        </w:rPr>
      </w:pPr>
      <w:r>
        <w:rPr>
          <w:rFonts w:ascii="Arial" w:hAnsi="Arial" w:cs="Arial"/>
          <w:color w:val="000000"/>
          <w:szCs w:val="21"/>
        </w:rPr>
        <w:t>备注：本项目不接受联合体</w:t>
      </w:r>
    </w:p>
    <w:p w14:paraId="2C00C261">
      <w:pPr>
        <w:spacing w:line="360" w:lineRule="exact"/>
        <w:rPr>
          <w:rFonts w:ascii="Arial" w:hAnsi="Arial" w:cs="Arial"/>
        </w:rPr>
      </w:pPr>
      <w:bookmarkStart w:id="8" w:name="_Toc44229879"/>
      <w:bookmarkStart w:id="9" w:name="_Toc28359013"/>
      <w:bookmarkStart w:id="10" w:name="_Toc35393799"/>
      <w:bookmarkStart w:id="11" w:name="_Toc35393630"/>
      <w:bookmarkStart w:id="12" w:name="_Toc28359090"/>
      <w:r>
        <w:rPr>
          <w:rFonts w:ascii="Arial" w:hAnsi="Arial" w:cs="Arial"/>
        </w:rPr>
        <w:t>二、供应商的资格条件：</w:t>
      </w:r>
      <w:bookmarkEnd w:id="8"/>
      <w:bookmarkEnd w:id="9"/>
      <w:bookmarkEnd w:id="10"/>
      <w:bookmarkEnd w:id="11"/>
      <w:bookmarkEnd w:id="12"/>
    </w:p>
    <w:p w14:paraId="2A8CA23D">
      <w:pPr>
        <w:spacing w:line="360" w:lineRule="exact"/>
        <w:ind w:firstLine="420" w:firstLineChars="200"/>
        <w:rPr>
          <w:rFonts w:ascii="Arial" w:hAnsi="Arial" w:cs="Arial"/>
          <w:color w:val="000000"/>
          <w:szCs w:val="21"/>
        </w:rPr>
      </w:pPr>
      <w:bookmarkStart w:id="13" w:name="_Toc28359091"/>
      <w:bookmarkStart w:id="14" w:name="_Toc35393631"/>
      <w:bookmarkStart w:id="15" w:name="_Toc44229880"/>
      <w:bookmarkStart w:id="16" w:name="_Toc28359014"/>
      <w:bookmarkStart w:id="17" w:name="_Toc35393800"/>
      <w:r>
        <w:rPr>
          <w:rFonts w:ascii="Arial" w:hAnsi="Arial" w:cs="Arial"/>
          <w:color w:val="000000"/>
          <w:szCs w:val="21"/>
        </w:rPr>
        <w:t>1.满足《中华人民共和国政府采购法》第二十二条规定；</w:t>
      </w:r>
    </w:p>
    <w:p w14:paraId="430B18B9">
      <w:pPr>
        <w:spacing w:line="360" w:lineRule="exact"/>
        <w:ind w:firstLine="420" w:firstLineChars="200"/>
        <w:rPr>
          <w:rFonts w:ascii="Arial" w:hAnsi="Arial" w:cs="Arial"/>
          <w:color w:val="000000"/>
          <w:szCs w:val="21"/>
        </w:rPr>
      </w:pPr>
      <w:r>
        <w:rPr>
          <w:rFonts w:ascii="Arial" w:hAnsi="Arial" w:cs="Arial"/>
          <w:color w:val="000000"/>
          <w:szCs w:val="21"/>
        </w:rPr>
        <w:t>2.落实政府采购政策需满足的资格要求：无</w:t>
      </w:r>
    </w:p>
    <w:p w14:paraId="1FF76875">
      <w:pPr>
        <w:spacing w:line="360" w:lineRule="exact"/>
        <w:ind w:firstLine="420" w:firstLineChars="200"/>
        <w:rPr>
          <w:rFonts w:ascii="Arial" w:hAnsi="Arial" w:cs="Arial"/>
          <w:color w:val="000000"/>
          <w:szCs w:val="21"/>
        </w:rPr>
      </w:pPr>
      <w:r>
        <w:rPr>
          <w:rFonts w:ascii="Arial" w:hAnsi="Arial" w:cs="Arial"/>
          <w:color w:val="000000"/>
          <w:szCs w:val="21"/>
        </w:rPr>
        <w:t>3.本项目的特定资格要求：</w:t>
      </w:r>
      <w:r>
        <w:rPr>
          <w:rFonts w:ascii="Arial" w:hAnsi="Arial" w:cs="Arial"/>
          <w:color w:val="000000"/>
          <w:kern w:val="0"/>
          <w:szCs w:val="21"/>
        </w:rPr>
        <w:t>具备建筑工程施工总承包三级（含）以上资质，</w:t>
      </w:r>
      <w:r>
        <w:rPr>
          <w:rFonts w:ascii="Arial" w:hAnsi="Arial" w:cs="Arial"/>
          <w:color w:val="000000"/>
          <w:szCs w:val="21"/>
        </w:rPr>
        <w:t>具备有效的安全生产许可证</w:t>
      </w:r>
      <w:r>
        <w:rPr>
          <w:rFonts w:ascii="Arial" w:hAnsi="Arial" w:cs="Arial"/>
          <w:color w:val="000000"/>
          <w:kern w:val="0"/>
          <w:szCs w:val="21"/>
        </w:rPr>
        <w:t>；拟投入的项目经理具备建筑工程二级（含）以上建造师执业资格</w:t>
      </w:r>
      <w:r>
        <w:rPr>
          <w:rFonts w:ascii="Arial" w:hAnsi="Arial" w:cs="Arial"/>
          <w:color w:val="000000"/>
        </w:rPr>
        <w:t>。</w:t>
      </w:r>
    </w:p>
    <w:p w14:paraId="0FCEE261">
      <w:pPr>
        <w:snapToGrid w:val="0"/>
        <w:spacing w:line="360" w:lineRule="exact"/>
        <w:ind w:firstLine="420"/>
        <w:jc w:val="left"/>
        <w:rPr>
          <w:rFonts w:ascii="Arial" w:hAnsi="Arial" w:cs="Arial"/>
          <w:color w:val="000000"/>
          <w:szCs w:val="21"/>
        </w:rPr>
      </w:pPr>
      <w:r>
        <w:rPr>
          <w:rFonts w:ascii="Arial" w:hAnsi="Arial" w:cs="Arial"/>
          <w:color w:val="000000"/>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33EF64A">
      <w:pPr>
        <w:spacing w:line="360" w:lineRule="exact"/>
        <w:ind w:firstLine="420" w:firstLineChars="200"/>
        <w:rPr>
          <w:rFonts w:ascii="Arial" w:hAnsi="Arial" w:cs="Arial"/>
          <w:color w:val="000000"/>
          <w:szCs w:val="21"/>
        </w:rPr>
      </w:pPr>
      <w:r>
        <w:rPr>
          <w:rFonts w:ascii="Arial" w:hAnsi="Arial" w:cs="Arial"/>
          <w:color w:val="000000"/>
          <w:szCs w:val="21"/>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2C5C33F">
      <w:pPr>
        <w:spacing w:line="360" w:lineRule="exact"/>
        <w:rPr>
          <w:rFonts w:ascii="Arial" w:hAnsi="Arial" w:cs="Arial"/>
        </w:rPr>
      </w:pPr>
      <w:r>
        <w:rPr>
          <w:rFonts w:ascii="Arial" w:hAnsi="Arial" w:cs="Arial"/>
        </w:rPr>
        <w:t>三、获取采购文件</w:t>
      </w:r>
      <w:bookmarkEnd w:id="13"/>
      <w:bookmarkEnd w:id="14"/>
      <w:bookmarkEnd w:id="15"/>
      <w:bookmarkEnd w:id="16"/>
      <w:bookmarkEnd w:id="17"/>
    </w:p>
    <w:p w14:paraId="0A381A08">
      <w:pPr>
        <w:spacing w:line="360" w:lineRule="exact"/>
        <w:ind w:left="567" w:leftChars="270"/>
        <w:rPr>
          <w:rFonts w:ascii="Arial" w:hAnsi="Arial" w:cs="Arial"/>
          <w:color w:val="000000"/>
          <w:szCs w:val="21"/>
        </w:rPr>
      </w:pPr>
      <w:r>
        <w:rPr>
          <w:rFonts w:ascii="Arial" w:hAnsi="Arial" w:cs="Arial"/>
          <w:color w:val="000000"/>
          <w:szCs w:val="21"/>
        </w:rPr>
        <w:t>时间：2025年 2月</w:t>
      </w:r>
      <w:r>
        <w:rPr>
          <w:rFonts w:hint="eastAsia" w:ascii="Arial" w:hAnsi="Arial" w:cs="Arial"/>
          <w:color w:val="000000"/>
          <w:szCs w:val="21"/>
        </w:rPr>
        <w:t>5</w:t>
      </w:r>
      <w:r>
        <w:rPr>
          <w:rFonts w:ascii="Arial" w:hAnsi="Arial" w:cs="Arial"/>
          <w:color w:val="000000"/>
          <w:szCs w:val="21"/>
        </w:rPr>
        <w:t xml:space="preserve"> 日至2025年 2 月 </w:t>
      </w:r>
      <w:r>
        <w:rPr>
          <w:rFonts w:hint="eastAsia" w:ascii="Arial" w:hAnsi="Arial" w:cs="Arial"/>
          <w:color w:val="000000"/>
          <w:szCs w:val="21"/>
        </w:rPr>
        <w:t>11</w:t>
      </w:r>
      <w:r>
        <w:rPr>
          <w:rFonts w:ascii="Arial" w:hAnsi="Arial" w:cs="Arial"/>
          <w:color w:val="000000"/>
          <w:szCs w:val="21"/>
        </w:rPr>
        <w:t>日，每天上午8：30至12：00，下午15：00至18：00（北京时间，法定节假日除外）。</w:t>
      </w:r>
    </w:p>
    <w:p w14:paraId="3B81C7C5">
      <w:pPr>
        <w:spacing w:line="360" w:lineRule="exact"/>
        <w:ind w:left="567" w:leftChars="270"/>
        <w:rPr>
          <w:rFonts w:ascii="Arial" w:hAnsi="Arial" w:cs="Arial"/>
          <w:color w:val="000000"/>
          <w:szCs w:val="21"/>
        </w:rPr>
      </w:pPr>
      <w:r>
        <w:rPr>
          <w:rFonts w:ascii="Arial" w:hAnsi="Arial" w:cs="Arial"/>
          <w:color w:val="000000"/>
          <w:szCs w:val="21"/>
        </w:rPr>
        <w:t>地点：广西育局工程咨询有限公司（百色市右江区前程路8号三祺龙景国际办公楼18层1801、1802号）。</w:t>
      </w:r>
    </w:p>
    <w:p w14:paraId="14222AF3">
      <w:pPr>
        <w:spacing w:line="360" w:lineRule="exact"/>
        <w:ind w:left="567" w:leftChars="270"/>
        <w:rPr>
          <w:rFonts w:ascii="Arial" w:hAnsi="Arial" w:cs="Arial"/>
          <w:color w:val="000000"/>
          <w:szCs w:val="21"/>
        </w:rPr>
      </w:pPr>
      <w:r>
        <w:rPr>
          <w:rFonts w:ascii="Arial" w:hAnsi="Arial" w:cs="Arial"/>
          <w:color w:val="000000"/>
          <w:szCs w:val="21"/>
        </w:rPr>
        <w:t>方式：现场获取采购文件。</w:t>
      </w:r>
      <w:r>
        <w:rPr>
          <w:rFonts w:ascii="Arial" w:hAnsi="Arial" w:cs="Arial"/>
        </w:rPr>
        <w:t>潜在供应商法定代表人或授权委托代理人携带以下资料获取：（1）企业营业执照副本复印件；（2）法定代表人有效的身份证正反面复印件；（3）有效的法定代表人授权委托书（原件）及委托代理人有效的身份证正反面复印件(委托时必须提供，明确委托权限及时间)。</w:t>
      </w:r>
    </w:p>
    <w:p w14:paraId="15851CA9">
      <w:pPr>
        <w:spacing w:line="360" w:lineRule="exact"/>
        <w:ind w:left="567" w:leftChars="270"/>
        <w:rPr>
          <w:rFonts w:ascii="Arial" w:hAnsi="Arial" w:cs="Arial"/>
          <w:color w:val="000000"/>
          <w:szCs w:val="21"/>
        </w:rPr>
      </w:pPr>
      <w:r>
        <w:rPr>
          <w:rFonts w:ascii="Arial" w:hAnsi="Arial" w:cs="Arial"/>
          <w:color w:val="000000"/>
          <w:szCs w:val="21"/>
        </w:rPr>
        <w:t>售价：300元</w:t>
      </w:r>
    </w:p>
    <w:p w14:paraId="027A98A6">
      <w:pPr>
        <w:spacing w:line="360" w:lineRule="exact"/>
        <w:rPr>
          <w:rFonts w:ascii="Arial" w:hAnsi="Arial" w:cs="Arial"/>
        </w:rPr>
      </w:pPr>
      <w:bookmarkStart w:id="18" w:name="_Toc35393632"/>
      <w:bookmarkStart w:id="19" w:name="_Toc44229881"/>
      <w:bookmarkStart w:id="20" w:name="_Toc35393801"/>
      <w:bookmarkStart w:id="21" w:name="_Toc28359092"/>
      <w:bookmarkStart w:id="22" w:name="_Toc28359015"/>
      <w:r>
        <w:rPr>
          <w:rFonts w:ascii="Arial" w:hAnsi="Arial" w:cs="Arial"/>
        </w:rPr>
        <w:t>四、响应文件提交</w:t>
      </w:r>
      <w:bookmarkEnd w:id="18"/>
      <w:bookmarkEnd w:id="19"/>
      <w:bookmarkEnd w:id="20"/>
      <w:bookmarkEnd w:id="21"/>
      <w:bookmarkEnd w:id="22"/>
    </w:p>
    <w:p w14:paraId="0AB5B5C6">
      <w:pPr>
        <w:spacing w:line="360" w:lineRule="exact"/>
        <w:ind w:firstLine="420" w:firstLineChars="200"/>
        <w:rPr>
          <w:rFonts w:ascii="Arial" w:hAnsi="Arial" w:cs="Arial"/>
          <w:szCs w:val="21"/>
          <w:u w:val="single"/>
        </w:rPr>
      </w:pPr>
      <w:r>
        <w:rPr>
          <w:rFonts w:ascii="Arial" w:hAnsi="Arial" w:cs="Arial"/>
          <w:szCs w:val="21"/>
        </w:rPr>
        <w:t>截止时间：</w:t>
      </w:r>
      <w:r>
        <w:rPr>
          <w:rFonts w:ascii="Arial" w:hAnsi="Arial" w:cs="Arial"/>
          <w:color w:val="000000"/>
          <w:szCs w:val="21"/>
          <w:u w:val="single"/>
        </w:rPr>
        <w:t>2025</w:t>
      </w:r>
      <w:r>
        <w:rPr>
          <w:rFonts w:ascii="Arial" w:hAnsi="Arial" w:cs="Arial"/>
          <w:bCs/>
          <w:color w:val="000000"/>
          <w:szCs w:val="21"/>
          <w:u w:val="single"/>
        </w:rPr>
        <w:t xml:space="preserve">年 </w:t>
      </w:r>
      <w:r>
        <w:rPr>
          <w:rFonts w:hint="eastAsia" w:ascii="Arial" w:hAnsi="Arial" w:cs="Arial"/>
          <w:bCs/>
          <w:color w:val="000000"/>
          <w:szCs w:val="21"/>
          <w:u w:val="single"/>
        </w:rPr>
        <w:t>2</w:t>
      </w:r>
      <w:r>
        <w:rPr>
          <w:rFonts w:ascii="Arial" w:hAnsi="Arial" w:cs="Arial"/>
          <w:bCs/>
          <w:color w:val="000000"/>
          <w:szCs w:val="21"/>
          <w:u w:val="single"/>
        </w:rPr>
        <w:t xml:space="preserve"> 月</w:t>
      </w:r>
      <w:r>
        <w:rPr>
          <w:rFonts w:hint="eastAsia" w:ascii="Arial" w:hAnsi="Arial" w:cs="Arial"/>
          <w:bCs/>
          <w:color w:val="000000"/>
          <w:szCs w:val="21"/>
          <w:u w:val="single"/>
        </w:rPr>
        <w:t>18</w:t>
      </w:r>
      <w:r>
        <w:rPr>
          <w:rFonts w:ascii="Arial" w:hAnsi="Arial" w:cs="Arial"/>
          <w:bCs/>
          <w:color w:val="000000"/>
          <w:szCs w:val="21"/>
          <w:u w:val="single"/>
        </w:rPr>
        <w:t xml:space="preserve"> 日 </w:t>
      </w:r>
      <w:r>
        <w:rPr>
          <w:rFonts w:hint="eastAsia" w:ascii="Arial" w:hAnsi="Arial" w:cs="Arial"/>
          <w:bCs/>
          <w:color w:val="000000"/>
          <w:szCs w:val="21"/>
          <w:u w:val="single"/>
        </w:rPr>
        <w:t>15</w:t>
      </w:r>
      <w:r>
        <w:rPr>
          <w:rFonts w:ascii="Arial" w:hAnsi="Arial" w:cs="Arial"/>
          <w:bCs/>
          <w:color w:val="000000"/>
          <w:szCs w:val="21"/>
          <w:u w:val="single"/>
        </w:rPr>
        <w:t>时</w:t>
      </w:r>
      <w:r>
        <w:rPr>
          <w:rFonts w:hint="eastAsia" w:ascii="Arial" w:hAnsi="Arial" w:cs="Arial"/>
          <w:bCs/>
          <w:color w:val="000000"/>
          <w:szCs w:val="21"/>
          <w:u w:val="single"/>
        </w:rPr>
        <w:t>00</w:t>
      </w:r>
      <w:r>
        <w:rPr>
          <w:rFonts w:ascii="Arial" w:hAnsi="Arial" w:cs="Arial"/>
          <w:bCs/>
          <w:color w:val="000000"/>
          <w:szCs w:val="21"/>
          <w:u w:val="single"/>
        </w:rPr>
        <w:t>分</w:t>
      </w:r>
      <w:r>
        <w:rPr>
          <w:rFonts w:ascii="Arial" w:hAnsi="Arial" w:cs="Arial"/>
          <w:szCs w:val="21"/>
          <w:u w:val="single"/>
        </w:rPr>
        <w:t>（北京时间）</w:t>
      </w:r>
    </w:p>
    <w:p w14:paraId="704D1ABA">
      <w:pPr>
        <w:spacing w:line="360" w:lineRule="exact"/>
        <w:ind w:firstLine="420" w:firstLineChars="200"/>
        <w:rPr>
          <w:rFonts w:ascii="Arial" w:hAnsi="Arial" w:cs="Arial"/>
          <w:bCs/>
          <w:kern w:val="0"/>
          <w:szCs w:val="21"/>
        </w:rPr>
      </w:pPr>
      <w:r>
        <w:rPr>
          <w:rFonts w:ascii="Arial" w:hAnsi="Arial" w:cs="Arial"/>
          <w:szCs w:val="21"/>
        </w:rPr>
        <w:t>地点：</w:t>
      </w:r>
      <w:r>
        <w:rPr>
          <w:rFonts w:ascii="Arial" w:hAnsi="Arial" w:cs="Arial"/>
          <w:bCs/>
          <w:kern w:val="0"/>
          <w:szCs w:val="21"/>
        </w:rPr>
        <w:t>广西育局工程咨询有限公司(百色市右江区前程路8号三祺龙景国际办公楼18层1801、1802号)</w:t>
      </w:r>
    </w:p>
    <w:p w14:paraId="1E706A18">
      <w:pPr>
        <w:spacing w:line="360" w:lineRule="exact"/>
        <w:rPr>
          <w:rFonts w:ascii="Arial" w:hAnsi="Arial" w:cs="Arial"/>
        </w:rPr>
      </w:pPr>
      <w:bookmarkStart w:id="23" w:name="_Toc35393633"/>
      <w:bookmarkStart w:id="24" w:name="_Toc28359016"/>
      <w:bookmarkStart w:id="25" w:name="_Toc35393802"/>
      <w:bookmarkStart w:id="26" w:name="_Toc28359093"/>
      <w:bookmarkStart w:id="27" w:name="_Toc44229882"/>
      <w:r>
        <w:rPr>
          <w:rFonts w:ascii="Arial" w:hAnsi="Arial" w:cs="Arial"/>
        </w:rPr>
        <w:t>五、响应文件开启</w:t>
      </w:r>
      <w:bookmarkEnd w:id="23"/>
      <w:bookmarkEnd w:id="24"/>
      <w:bookmarkEnd w:id="25"/>
      <w:bookmarkEnd w:id="26"/>
      <w:bookmarkEnd w:id="27"/>
    </w:p>
    <w:p w14:paraId="4A78E233">
      <w:pPr>
        <w:spacing w:line="360" w:lineRule="exact"/>
        <w:ind w:firstLine="420" w:firstLineChars="200"/>
        <w:rPr>
          <w:rFonts w:ascii="Arial" w:hAnsi="Arial" w:cs="Arial"/>
          <w:bCs/>
          <w:szCs w:val="21"/>
          <w:u w:val="single"/>
        </w:rPr>
      </w:pPr>
      <w:r>
        <w:rPr>
          <w:rFonts w:ascii="Arial" w:hAnsi="Arial" w:cs="Arial"/>
          <w:szCs w:val="21"/>
        </w:rPr>
        <w:t>时间：</w:t>
      </w:r>
      <w:r>
        <w:rPr>
          <w:rFonts w:ascii="Arial" w:hAnsi="Arial" w:cs="Arial"/>
          <w:color w:val="000000"/>
          <w:szCs w:val="21"/>
          <w:u w:val="single"/>
        </w:rPr>
        <w:t>2025</w:t>
      </w:r>
      <w:r>
        <w:rPr>
          <w:rFonts w:ascii="Arial" w:hAnsi="Arial" w:cs="Arial"/>
          <w:bCs/>
          <w:color w:val="000000"/>
          <w:szCs w:val="21"/>
          <w:u w:val="single"/>
        </w:rPr>
        <w:t xml:space="preserve">年 </w:t>
      </w:r>
      <w:r>
        <w:rPr>
          <w:rFonts w:hint="eastAsia" w:ascii="Arial" w:hAnsi="Arial" w:cs="Arial"/>
          <w:bCs/>
          <w:color w:val="000000"/>
          <w:szCs w:val="21"/>
          <w:u w:val="single"/>
        </w:rPr>
        <w:t>2</w:t>
      </w:r>
      <w:r>
        <w:rPr>
          <w:rFonts w:ascii="Arial" w:hAnsi="Arial" w:cs="Arial"/>
          <w:bCs/>
          <w:color w:val="000000"/>
          <w:szCs w:val="21"/>
          <w:u w:val="single"/>
        </w:rPr>
        <w:t xml:space="preserve"> 月</w:t>
      </w:r>
      <w:r>
        <w:rPr>
          <w:rFonts w:hint="eastAsia" w:ascii="Arial" w:hAnsi="Arial" w:cs="Arial"/>
          <w:bCs/>
          <w:color w:val="000000"/>
          <w:szCs w:val="21"/>
          <w:u w:val="single"/>
        </w:rPr>
        <w:t>18</w:t>
      </w:r>
      <w:r>
        <w:rPr>
          <w:rFonts w:ascii="Arial" w:hAnsi="Arial" w:cs="Arial"/>
          <w:bCs/>
          <w:color w:val="000000"/>
          <w:szCs w:val="21"/>
          <w:u w:val="single"/>
        </w:rPr>
        <w:t xml:space="preserve"> 日 </w:t>
      </w:r>
      <w:r>
        <w:rPr>
          <w:rFonts w:hint="eastAsia" w:ascii="Arial" w:hAnsi="Arial" w:cs="Arial"/>
          <w:bCs/>
          <w:color w:val="000000"/>
          <w:szCs w:val="21"/>
          <w:u w:val="single"/>
        </w:rPr>
        <w:t>15</w:t>
      </w:r>
      <w:r>
        <w:rPr>
          <w:rFonts w:ascii="Arial" w:hAnsi="Arial" w:cs="Arial"/>
          <w:bCs/>
          <w:color w:val="000000"/>
          <w:szCs w:val="21"/>
          <w:u w:val="single"/>
        </w:rPr>
        <w:t>时</w:t>
      </w:r>
      <w:r>
        <w:rPr>
          <w:rFonts w:hint="eastAsia" w:ascii="Arial" w:hAnsi="Arial" w:cs="Arial"/>
          <w:bCs/>
          <w:color w:val="000000"/>
          <w:szCs w:val="21"/>
          <w:u w:val="single"/>
        </w:rPr>
        <w:t>00</w:t>
      </w:r>
      <w:r>
        <w:rPr>
          <w:rFonts w:ascii="Arial" w:hAnsi="Arial" w:cs="Arial"/>
          <w:bCs/>
          <w:color w:val="000000"/>
          <w:szCs w:val="21"/>
          <w:u w:val="single"/>
        </w:rPr>
        <w:t>分</w:t>
      </w:r>
      <w:r>
        <w:rPr>
          <w:rFonts w:ascii="Arial" w:hAnsi="Arial" w:cs="Arial"/>
          <w:szCs w:val="21"/>
          <w:u w:val="single"/>
        </w:rPr>
        <w:t>（北京时间）</w:t>
      </w:r>
    </w:p>
    <w:p w14:paraId="1730E93E">
      <w:pPr>
        <w:spacing w:line="360" w:lineRule="exact"/>
        <w:ind w:firstLine="420" w:firstLineChars="200"/>
        <w:rPr>
          <w:rFonts w:ascii="Arial" w:hAnsi="Arial" w:cs="Arial"/>
          <w:bCs/>
          <w:color w:val="000000"/>
          <w:szCs w:val="21"/>
          <w:u w:val="single"/>
        </w:rPr>
      </w:pPr>
      <w:r>
        <w:rPr>
          <w:rFonts w:ascii="Arial" w:hAnsi="Arial" w:cs="Arial"/>
          <w:szCs w:val="21"/>
        </w:rPr>
        <w:t>地点：</w:t>
      </w:r>
      <w:r>
        <w:rPr>
          <w:rFonts w:ascii="Arial" w:hAnsi="Arial" w:cs="Arial"/>
          <w:bCs/>
          <w:kern w:val="0"/>
          <w:szCs w:val="21"/>
        </w:rPr>
        <w:t>广西育局工程咨询有限公司(百色市右江区前程路8号三祺龙景国际办公楼18层1801、1802号)</w:t>
      </w:r>
    </w:p>
    <w:p w14:paraId="23542219">
      <w:pPr>
        <w:spacing w:line="360" w:lineRule="exact"/>
        <w:rPr>
          <w:rFonts w:ascii="Arial" w:hAnsi="Arial" w:cs="Arial"/>
        </w:rPr>
      </w:pPr>
      <w:bookmarkStart w:id="28" w:name="_Toc35393634"/>
      <w:bookmarkStart w:id="29" w:name="_Toc44229883"/>
      <w:bookmarkStart w:id="30" w:name="_Toc28359094"/>
      <w:bookmarkStart w:id="31" w:name="_Toc35393803"/>
      <w:bookmarkStart w:id="32" w:name="_Toc28359017"/>
      <w:r>
        <w:rPr>
          <w:rFonts w:ascii="Arial" w:hAnsi="Arial" w:cs="Arial"/>
        </w:rPr>
        <w:t>六、公告期限</w:t>
      </w:r>
      <w:bookmarkEnd w:id="28"/>
      <w:bookmarkEnd w:id="29"/>
      <w:bookmarkEnd w:id="30"/>
      <w:bookmarkEnd w:id="31"/>
      <w:bookmarkEnd w:id="32"/>
    </w:p>
    <w:p w14:paraId="192746DF">
      <w:pPr>
        <w:spacing w:line="360" w:lineRule="exact"/>
        <w:ind w:firstLine="420" w:firstLineChars="200"/>
        <w:rPr>
          <w:rFonts w:ascii="Arial" w:hAnsi="Arial" w:cs="Arial"/>
          <w:color w:val="000000"/>
          <w:kern w:val="0"/>
          <w:szCs w:val="21"/>
        </w:rPr>
      </w:pPr>
      <w:r>
        <w:rPr>
          <w:rFonts w:ascii="Arial" w:hAnsi="Arial" w:cs="Arial"/>
          <w:color w:val="000000"/>
          <w:kern w:val="0"/>
          <w:szCs w:val="21"/>
        </w:rPr>
        <w:t>自本公告发布之日起5个工作日。</w:t>
      </w:r>
    </w:p>
    <w:p w14:paraId="30CACAA5">
      <w:pPr>
        <w:spacing w:line="360" w:lineRule="exact"/>
        <w:rPr>
          <w:rFonts w:ascii="Arial" w:hAnsi="Arial" w:cs="Arial"/>
        </w:rPr>
      </w:pPr>
      <w:bookmarkStart w:id="33" w:name="_Toc35393635"/>
      <w:bookmarkStart w:id="34" w:name="_Toc44229884"/>
      <w:bookmarkStart w:id="35" w:name="_Toc35393804"/>
      <w:r>
        <w:rPr>
          <w:rFonts w:ascii="Arial" w:hAnsi="Arial" w:cs="Arial"/>
        </w:rPr>
        <w:t>七、其他补充事宜</w:t>
      </w:r>
      <w:bookmarkEnd w:id="33"/>
      <w:bookmarkEnd w:id="34"/>
      <w:bookmarkEnd w:id="35"/>
    </w:p>
    <w:p w14:paraId="005874DE">
      <w:pPr>
        <w:spacing w:line="360" w:lineRule="exact"/>
        <w:ind w:firstLine="420" w:firstLineChars="200"/>
        <w:rPr>
          <w:rFonts w:ascii="Arial" w:hAnsi="Arial" w:cs="Arial"/>
          <w:color w:val="000000"/>
          <w:kern w:val="0"/>
          <w:szCs w:val="21"/>
        </w:rPr>
      </w:pPr>
      <w:r>
        <w:rPr>
          <w:rFonts w:ascii="Arial" w:hAnsi="Arial" w:cs="Arial"/>
          <w:color w:val="000000"/>
          <w:kern w:val="0"/>
          <w:szCs w:val="21"/>
        </w:rPr>
        <w:t>1.网上查询地址：</w:t>
      </w:r>
      <w:r>
        <w:rPr>
          <w:rFonts w:ascii="Arial" w:hAnsi="Arial" w:cs="Arial"/>
          <w:color w:val="000000"/>
          <w:szCs w:val="21"/>
        </w:rPr>
        <w:t>广西壮族自治区招标投标公共服务平台、百色高级中学官网、广西育局工程咨询有限公司网。</w:t>
      </w:r>
    </w:p>
    <w:p w14:paraId="6E19DB53">
      <w:pPr>
        <w:spacing w:line="360" w:lineRule="exact"/>
        <w:ind w:firstLine="420" w:firstLineChars="200"/>
        <w:rPr>
          <w:rFonts w:ascii="Arial" w:hAnsi="Arial" w:cs="Arial"/>
          <w:color w:val="000000"/>
          <w:kern w:val="0"/>
          <w:szCs w:val="21"/>
        </w:rPr>
      </w:pPr>
      <w:bookmarkStart w:id="36" w:name="_Toc35393805"/>
      <w:bookmarkStart w:id="37" w:name="_Toc35393636"/>
      <w:bookmarkStart w:id="38" w:name="_Toc44229885"/>
      <w:bookmarkStart w:id="39" w:name="_Toc28359095"/>
      <w:bookmarkStart w:id="40" w:name="_Toc28359018"/>
      <w:r>
        <w:rPr>
          <w:rFonts w:ascii="Arial" w:hAnsi="Arial" w:cs="Arial"/>
          <w:color w:val="000000"/>
          <w:kern w:val="0"/>
          <w:szCs w:val="21"/>
        </w:rPr>
        <w:t>2.磋商保证金：无</w:t>
      </w:r>
    </w:p>
    <w:p w14:paraId="44245F04">
      <w:pPr>
        <w:spacing w:line="360" w:lineRule="exact"/>
        <w:ind w:firstLine="420" w:firstLineChars="200"/>
        <w:rPr>
          <w:rFonts w:ascii="Arial" w:hAnsi="Arial" w:cs="Arial"/>
        </w:rPr>
      </w:pPr>
      <w:r>
        <w:rPr>
          <w:rFonts w:ascii="Arial" w:hAnsi="Arial" w:cs="Arial"/>
        </w:rPr>
        <w:t>八、凡对本次采购提出询问，请按以下方式联系。</w:t>
      </w:r>
      <w:bookmarkEnd w:id="36"/>
      <w:bookmarkEnd w:id="37"/>
      <w:bookmarkEnd w:id="38"/>
      <w:bookmarkEnd w:id="39"/>
      <w:bookmarkEnd w:id="40"/>
    </w:p>
    <w:p w14:paraId="5F3864A7">
      <w:pPr>
        <w:spacing w:line="360" w:lineRule="exact"/>
        <w:ind w:firstLine="420" w:firstLineChars="200"/>
        <w:rPr>
          <w:rFonts w:ascii="Arial" w:hAnsi="Arial" w:cs="Arial"/>
          <w:kern w:val="0"/>
          <w:szCs w:val="21"/>
        </w:rPr>
      </w:pPr>
      <w:bookmarkStart w:id="41" w:name="_Toc28359096"/>
      <w:bookmarkStart w:id="42" w:name="_Toc35393806"/>
      <w:bookmarkStart w:id="43" w:name="_Toc35393637"/>
      <w:bookmarkStart w:id="44" w:name="_Toc28359019"/>
      <w:r>
        <w:rPr>
          <w:rFonts w:ascii="Arial" w:hAnsi="Arial" w:cs="Arial"/>
          <w:kern w:val="0"/>
          <w:szCs w:val="21"/>
        </w:rPr>
        <w:t>1.采购人信息</w:t>
      </w:r>
      <w:bookmarkEnd w:id="41"/>
      <w:bookmarkEnd w:id="42"/>
      <w:bookmarkEnd w:id="43"/>
      <w:bookmarkEnd w:id="44"/>
    </w:p>
    <w:p w14:paraId="0FC8582D">
      <w:pPr>
        <w:spacing w:line="360" w:lineRule="exact"/>
        <w:ind w:firstLine="420" w:firstLineChars="200"/>
        <w:jc w:val="left"/>
        <w:rPr>
          <w:rFonts w:ascii="Arial" w:hAnsi="Arial" w:cs="Arial"/>
          <w:szCs w:val="21"/>
        </w:rPr>
      </w:pPr>
      <w:r>
        <w:rPr>
          <w:rFonts w:ascii="Arial" w:hAnsi="Arial" w:cs="Arial"/>
          <w:szCs w:val="21"/>
        </w:rPr>
        <w:t>名    称：百色高级中学         　</w:t>
      </w:r>
    </w:p>
    <w:p w14:paraId="1F214DF8">
      <w:pPr>
        <w:spacing w:line="360" w:lineRule="exact"/>
        <w:ind w:firstLine="420" w:firstLineChars="200"/>
        <w:jc w:val="left"/>
        <w:rPr>
          <w:rFonts w:ascii="Arial" w:hAnsi="Arial" w:cs="Arial"/>
          <w:szCs w:val="21"/>
        </w:rPr>
      </w:pPr>
      <w:r>
        <w:rPr>
          <w:rFonts w:ascii="Arial" w:hAnsi="Arial" w:cs="Arial"/>
          <w:szCs w:val="21"/>
        </w:rPr>
        <w:t xml:space="preserve">地    址：百色市右江区百高路9号                </w:t>
      </w:r>
    </w:p>
    <w:p w14:paraId="16FD20F1">
      <w:pPr>
        <w:spacing w:line="360" w:lineRule="exact"/>
        <w:ind w:firstLine="420" w:firstLineChars="200"/>
        <w:jc w:val="left"/>
        <w:rPr>
          <w:rFonts w:ascii="Arial" w:hAnsi="Arial" w:cs="Arial"/>
          <w:szCs w:val="21"/>
        </w:rPr>
      </w:pPr>
      <w:r>
        <w:rPr>
          <w:rFonts w:ascii="Arial" w:hAnsi="Arial" w:cs="Arial"/>
          <w:szCs w:val="21"/>
        </w:rPr>
        <w:t xml:space="preserve">项目联系人：黄老师            </w:t>
      </w:r>
    </w:p>
    <w:p w14:paraId="39A48B39">
      <w:pPr>
        <w:spacing w:line="360" w:lineRule="exact"/>
        <w:ind w:firstLine="420" w:firstLineChars="200"/>
        <w:jc w:val="left"/>
        <w:rPr>
          <w:rFonts w:ascii="Arial" w:hAnsi="Arial" w:cs="Arial"/>
          <w:szCs w:val="21"/>
        </w:rPr>
      </w:pPr>
      <w:r>
        <w:rPr>
          <w:rFonts w:ascii="Arial" w:hAnsi="Arial" w:cs="Arial"/>
          <w:szCs w:val="21"/>
        </w:rPr>
        <w:t xml:space="preserve">项目联系方式：0776-2822187  　            　 </w:t>
      </w:r>
    </w:p>
    <w:p w14:paraId="0F89ED59">
      <w:pPr>
        <w:spacing w:line="360" w:lineRule="exact"/>
        <w:ind w:firstLine="420" w:firstLineChars="200"/>
        <w:rPr>
          <w:rFonts w:ascii="Arial" w:hAnsi="Arial" w:cs="Arial"/>
          <w:kern w:val="0"/>
          <w:szCs w:val="21"/>
        </w:rPr>
      </w:pPr>
      <w:bookmarkStart w:id="45" w:name="_Toc35393807"/>
      <w:bookmarkStart w:id="46" w:name="_Toc35393638"/>
      <w:bookmarkStart w:id="47" w:name="_Toc28359020"/>
      <w:bookmarkStart w:id="48" w:name="_Toc28359097"/>
      <w:r>
        <w:rPr>
          <w:rFonts w:ascii="Arial" w:hAnsi="Arial" w:cs="Arial"/>
          <w:kern w:val="0"/>
          <w:szCs w:val="21"/>
        </w:rPr>
        <w:t>2.采购代理机构信息</w:t>
      </w:r>
      <w:bookmarkEnd w:id="45"/>
      <w:bookmarkEnd w:id="46"/>
      <w:bookmarkEnd w:id="47"/>
      <w:bookmarkEnd w:id="48"/>
      <w:r>
        <w:rPr>
          <w:rFonts w:ascii="Arial" w:hAnsi="Arial" w:cs="Arial"/>
          <w:kern w:val="0"/>
          <w:szCs w:val="21"/>
        </w:rPr>
        <w:t xml:space="preserve"> </w:t>
      </w:r>
    </w:p>
    <w:p w14:paraId="584D5C5B">
      <w:pPr>
        <w:spacing w:line="360" w:lineRule="exact"/>
        <w:ind w:firstLine="420" w:firstLineChars="200"/>
        <w:rPr>
          <w:rFonts w:ascii="Arial" w:hAnsi="Arial" w:cs="Arial"/>
          <w:szCs w:val="21"/>
        </w:rPr>
      </w:pPr>
      <w:r>
        <w:rPr>
          <w:rFonts w:ascii="Arial" w:hAnsi="Arial" w:cs="Arial"/>
          <w:szCs w:val="21"/>
        </w:rPr>
        <w:t>名    称：广西育局工程咨询有限公司</w:t>
      </w:r>
    </w:p>
    <w:p w14:paraId="365B762D">
      <w:pPr>
        <w:spacing w:line="360" w:lineRule="exact"/>
        <w:ind w:firstLine="420" w:firstLineChars="200"/>
        <w:rPr>
          <w:rFonts w:ascii="Arial" w:hAnsi="Arial" w:cs="Arial"/>
          <w:szCs w:val="21"/>
        </w:rPr>
      </w:pPr>
      <w:r>
        <w:rPr>
          <w:rFonts w:ascii="Arial" w:hAnsi="Arial" w:cs="Arial"/>
          <w:szCs w:val="21"/>
        </w:rPr>
        <w:t>地　　址：百色市右江区前程路8号三祺龙景国际办公楼18层1801、1802号</w:t>
      </w:r>
    </w:p>
    <w:p w14:paraId="4903CE34">
      <w:pPr>
        <w:widowControl/>
        <w:spacing w:before="75" w:after="75" w:line="360" w:lineRule="exact"/>
        <w:ind w:firstLine="420"/>
        <w:jc w:val="left"/>
        <w:rPr>
          <w:rFonts w:hint="default" w:ascii="Arial" w:hAnsi="Arial" w:eastAsia="宋体" w:cs="Arial"/>
          <w:szCs w:val="21"/>
          <w:lang w:val="en-US" w:eastAsia="zh-CN"/>
        </w:rPr>
      </w:pPr>
      <w:r>
        <w:rPr>
          <w:rFonts w:ascii="Arial" w:hAnsi="Arial" w:cs="Arial"/>
          <w:szCs w:val="21"/>
        </w:rPr>
        <w:t>项目联系人：</w:t>
      </w:r>
      <w:r>
        <w:rPr>
          <w:rFonts w:hint="eastAsia" w:ascii="Arial" w:hAnsi="Arial" w:cs="Arial"/>
          <w:szCs w:val="21"/>
          <w:lang w:val="en-US" w:eastAsia="zh-CN"/>
        </w:rPr>
        <w:t>卓炫</w:t>
      </w:r>
    </w:p>
    <w:p w14:paraId="7CDBEE1A">
      <w:pPr>
        <w:spacing w:line="360" w:lineRule="exact"/>
        <w:ind w:firstLine="420" w:firstLineChars="200"/>
        <w:jc w:val="left"/>
        <w:rPr>
          <w:rFonts w:ascii="Arial" w:hAnsi="Arial" w:cs="Arial"/>
          <w:kern w:val="0"/>
          <w:szCs w:val="21"/>
        </w:rPr>
      </w:pPr>
      <w:r>
        <w:rPr>
          <w:rFonts w:ascii="Arial" w:hAnsi="Arial" w:cs="Arial"/>
          <w:szCs w:val="21"/>
        </w:rPr>
        <w:t>项目联系方式：</w:t>
      </w:r>
      <w:bookmarkEnd w:id="2"/>
      <w:r>
        <w:rPr>
          <w:rFonts w:ascii="Arial" w:hAnsi="Arial" w:cs="Arial"/>
          <w:szCs w:val="21"/>
        </w:rPr>
        <w:t>0776-2998788</w:t>
      </w:r>
    </w:p>
    <w:bookmarkEnd w:id="1"/>
    <w:p w14:paraId="5D1B603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43553"/>
    <w:rsid w:val="4DE43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2025-02-05T07:53:00Z</dcterms:created>
  <dc:creator>路客</dc:creator>
  <cp:lastModifiedBy>路客</cp:lastModifiedBy>
  <dcterms:modified xsi:type="dcterms:W3CDTF">2025-02-05T07:57:50Z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12440175756648CD9C897A6444E5C0C2_11</vt:lpwstr>
  </property>
  <property fmtid="{D5CDD505-2E9C-101B-9397-08002B2CF9AE}" pid="4" name="KSOTemplateDocerSaveRecord">
    <vt:lpwstr>eyJoZGlkIjoiZDQ4MjhjOTJkMTFmN2IwMDQ4ODY0ODJmZGE5MWUyYjgiLCJ1c2VySWQiOiIzNzgzMjk5NjQifQ==</vt:lpwstr>
  </property>
</Properties>
</file>